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4B0" w:rsidRDefault="007C34B0" w:rsidP="007C34B0">
      <w:bookmarkStart w:id="0" w:name="_GoBack"/>
      <w:bookmarkEnd w:id="0"/>
    </w:p>
    <w:p w:rsidR="006B37E9" w:rsidRPr="006B37E9" w:rsidRDefault="006B37E9" w:rsidP="001E6015">
      <w:pPr>
        <w:pStyle w:val="Heading1"/>
      </w:pPr>
      <w:r w:rsidRPr="006B37E9">
        <w:t>De fortabte sjæles ø</w:t>
      </w:r>
    </w:p>
    <w:p w:rsidR="006B37E9" w:rsidRPr="006B37E9" w:rsidRDefault="006B37E9" w:rsidP="006B37E9">
      <w:r w:rsidRPr="006B37E9">
        <w:t xml:space="preserve">Der er gået mere end to år, siden Nikolaj </w:t>
      </w:r>
      <w:proofErr w:type="spellStart"/>
      <w:r w:rsidRPr="006B37E9">
        <w:t>Arcel</w:t>
      </w:r>
      <w:proofErr w:type="spellEnd"/>
      <w:r w:rsidRPr="006B37E9">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 xml:space="preserve">Af Christian </w:t>
      </w:r>
      <w:proofErr w:type="spellStart"/>
      <w:r w:rsidRPr="006B37E9">
        <w:t>Monggaard</w:t>
      </w:r>
      <w:proofErr w:type="spellEnd"/>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3D-effektfirmaet </w:t>
      </w:r>
      <w:proofErr w:type="spellStart"/>
      <w:r w:rsidRPr="006B37E9">
        <w:t>Ghost</w:t>
      </w:r>
      <w:proofErr w:type="spellEnd"/>
      <w:r w:rsidRPr="006B37E9">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Berlin, hvor filmens billeder bliver </w:t>
      </w:r>
      <w:proofErr w:type="spellStart"/>
      <w:r w:rsidRPr="006B37E9">
        <w:t>colorgraded</w:t>
      </w:r>
      <w:proofErr w:type="spellEnd"/>
      <w:r w:rsidRPr="006B37E9">
        <w:t xml:space="preserve">, og samtidig er han og lydfolkene i gang med at skabe et lyddesign til de mange væsener og karakterer, filmen er fuld af. ”Der er f.eks. de såkaldte sjælekugler,” siger </w:t>
      </w:r>
      <w:proofErr w:type="spellStart"/>
      <w:r w:rsidRPr="006B37E9">
        <w:t>Arcel</w:t>
      </w:r>
      <w:proofErr w:type="spellEnd"/>
      <w:r w:rsidRPr="006B37E9">
        <w:t>.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1E6015">
      <w:pPr>
        <w:pStyle w:val="Heading2"/>
      </w:pPr>
      <w:r w:rsidRPr="006B37E9">
        <w:t>På opfordring</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6B37E9">
        <w:t>Zentropa</w:t>
      </w:r>
      <w:proofErr w:type="spellEnd"/>
      <w:r w:rsidRPr="006B37E9">
        <w:t>, fortæller han. Sammen med Rasmus Heisterberg – som også var instruktørens skrivemakker på debutspillefilmen Kongekabale – kastede han sig ud i at skrive det, der skulle blive en ’genre-</w:t>
      </w:r>
      <w:proofErr w:type="spellStart"/>
      <w:r w:rsidRPr="006B37E9">
        <w:t>børne</w:t>
      </w:r>
      <w:proofErr w:type="spellEnd"/>
      <w:r w:rsidRPr="006B37E9">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w:t>
      </w:r>
      <w:proofErr w:type="spellStart"/>
      <w:r w:rsidRPr="006B37E9">
        <w:t>Støvelbæk</w:t>
      </w:r>
      <w:proofErr w:type="spellEnd"/>
      <w:r w:rsidRPr="006B37E9">
        <w:t xml:space="preserve">, Lukas Munk Billing, Sara </w:t>
      </w:r>
      <w:proofErr w:type="spellStart"/>
      <w:r w:rsidRPr="006B37E9">
        <w:t>Gaarmann</w:t>
      </w:r>
      <w:proofErr w:type="spellEnd"/>
      <w:r w:rsidRPr="006B37E9">
        <w:t xml:space="preserve"> og Lasse Borg.</w:t>
      </w:r>
    </w:p>
    <w:p w:rsidR="006B37E9" w:rsidRPr="006B37E9" w:rsidRDefault="006B37E9" w:rsidP="001E6015">
      <w:pPr>
        <w:pStyle w:val="Heading2"/>
      </w:pPr>
      <w:r w:rsidRPr="006B37E9">
        <w:t>Karakterrealistisk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proofErr w:type="spellStart"/>
      <w:r w:rsidRPr="006B37E9">
        <w:lastRenderedPageBreak/>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1E6015">
      <w:pPr>
        <w:pStyle w:val="Heading2"/>
      </w:pPr>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r w:rsidRPr="006B37E9">
        <w:t>effects</w:t>
      </w:r>
      <w:proofErr w:type="spellEnd"/>
      <w:r w:rsidRPr="006B37E9">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 xml:space="preserve">Budgettet endte på ca. 40 millioner danske kroner, og filmen blev finansieret med støtte fra en række skandinaviske institutioner – Det Danske Filminstitut,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1E6015">
      <w:pPr>
        <w:pStyle w:val="Heading1"/>
      </w:pPr>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meget skarp,”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6B37E9" w:rsidP="001E6015">
      <w:pPr>
        <w:pStyle w:val="Heading2"/>
      </w:pPr>
      <w:r w:rsidRPr="006B37E9">
        <w:t>En detaljeorienteret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 xml:space="preserve">”En gang om ugen står jeg over for et problem, hvor jeg ikke ved, hvad løsningen er,” siger Nikolaj </w:t>
      </w:r>
      <w:proofErr w:type="spellStart"/>
      <w:r w:rsidRPr="006B37E9">
        <w:t>Arcel</w:t>
      </w:r>
      <w:proofErr w:type="spellEnd"/>
      <w:r w:rsidRPr="006B37E9">
        <w:t xml:space="preserve">.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1E6015">
      <w:pPr>
        <w:pStyle w:val="Heading2"/>
      </w:pPr>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Der er 70 minutters bombastisk musik.”</w:t>
      </w:r>
    </w:p>
    <w:p w:rsidR="00DB4B41" w:rsidRPr="006B37E9" w:rsidRDefault="006B37E9" w:rsidP="001E6015">
      <w:r w:rsidRPr="006B37E9">
        <w:t xml:space="preserve">Musikken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opgaven,” siger </w:t>
      </w:r>
      <w:proofErr w:type="spellStart"/>
      <w:r w:rsidRPr="006B37E9">
        <w:t>Arcel</w:t>
      </w:r>
      <w:proofErr w:type="spellEnd"/>
      <w:r w:rsidRPr="006B37E9">
        <w:t>. ”Men hun har lavet et skidegodt score. Jeg er dybt imponeret. Det er Hollywood-</w:t>
      </w:r>
      <w:proofErr w:type="spellStart"/>
      <w:r w:rsidRPr="006B37E9">
        <w:t>adventure</w:t>
      </w:r>
      <w:proofErr w:type="spellEnd"/>
      <w:r w:rsidRPr="006B37E9">
        <w:t>. Hun har virkelig ramt tonen i De fortabte sjæles ø, og det er en stor gave og styrke til filmen.”</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10B92"/>
    <w:rsid w:val="000E271C"/>
    <w:rsid w:val="00186265"/>
    <w:rsid w:val="001E6015"/>
    <w:rsid w:val="00286B46"/>
    <w:rsid w:val="004015B0"/>
    <w:rsid w:val="006A0A95"/>
    <w:rsid w:val="006B37E9"/>
    <w:rsid w:val="007C34B0"/>
    <w:rsid w:val="00BF35A6"/>
    <w:rsid w:val="00C80AE9"/>
    <w:rsid w:val="00CD3C2E"/>
    <w:rsid w:val="00DB4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D34B55-0ECD-419F-99C6-0AFB1D8C0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E60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E601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01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E601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1E6015"/>
    <w:pPr>
      <w:spacing w:after="0" w:line="240" w:lineRule="auto"/>
    </w:pPr>
  </w:style>
  <w:style w:type="paragraph" w:styleId="TOCHeading">
    <w:name w:val="TOC Heading"/>
    <w:basedOn w:val="Heading1"/>
    <w:next w:val="Normal"/>
    <w:uiPriority w:val="39"/>
    <w:semiHidden/>
    <w:unhideWhenUsed/>
    <w:qFormat/>
    <w:rsid w:val="007C34B0"/>
    <w:pPr>
      <w:outlineLvl w:val="9"/>
    </w:pPr>
  </w:style>
  <w:style w:type="paragraph" w:styleId="TOC1">
    <w:name w:val="toc 1"/>
    <w:basedOn w:val="Normal"/>
    <w:next w:val="Normal"/>
    <w:autoRedefine/>
    <w:uiPriority w:val="39"/>
    <w:unhideWhenUsed/>
    <w:rsid w:val="007C34B0"/>
    <w:pPr>
      <w:spacing w:after="100"/>
    </w:pPr>
  </w:style>
  <w:style w:type="paragraph" w:styleId="TOC2">
    <w:name w:val="toc 2"/>
    <w:basedOn w:val="Normal"/>
    <w:next w:val="Normal"/>
    <w:autoRedefine/>
    <w:uiPriority w:val="39"/>
    <w:unhideWhenUsed/>
    <w:rsid w:val="007C34B0"/>
    <w:pPr>
      <w:spacing w:after="100"/>
      <w:ind w:left="220"/>
    </w:pPr>
  </w:style>
  <w:style w:type="character" w:styleId="Hyperlink">
    <w:name w:val="Hyperlink"/>
    <w:basedOn w:val="DefaultParagraphFont"/>
    <w:uiPriority w:val="99"/>
    <w:unhideWhenUsed/>
    <w:rsid w:val="007C34B0"/>
    <w:rPr>
      <w:color w:val="0000FF" w:themeColor="hyperlink"/>
      <w:u w:val="single"/>
    </w:rPr>
  </w:style>
  <w:style w:type="paragraph" w:styleId="BalloonText">
    <w:name w:val="Balloon Text"/>
    <w:basedOn w:val="Normal"/>
    <w:link w:val="BalloonTextChar"/>
    <w:uiPriority w:val="99"/>
    <w:semiHidden/>
    <w:unhideWhenUsed/>
    <w:rsid w:val="007C34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34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6CE949-A6C2-4DAB-B793-23E17F86FEA8}"/>
</file>

<file path=customXml/itemProps2.xml><?xml version="1.0" encoding="utf-8"?>
<ds:datastoreItem xmlns:ds="http://schemas.openxmlformats.org/officeDocument/2006/customXml" ds:itemID="{B38F694B-AC62-4DB7-A7E6-3266DCD68C05}"/>
</file>

<file path=customXml/itemProps3.xml><?xml version="1.0" encoding="utf-8"?>
<ds:datastoreItem xmlns:ds="http://schemas.openxmlformats.org/officeDocument/2006/customXml" ds:itemID="{7CA50616-3148-416F-82B6-E7BC119FC6D4}"/>
</file>

<file path=docProps/app.xml><?xml version="1.0" encoding="utf-8"?>
<Properties xmlns="http://schemas.openxmlformats.org/officeDocument/2006/extended-properties" xmlns:vt="http://schemas.openxmlformats.org/officeDocument/2006/docPropsVTypes">
  <Template>Normal.dotm</Template>
  <TotalTime>22</TotalTime>
  <Pages>3</Pages>
  <Words>1445</Words>
  <Characters>8820</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Filmanmeldelser A/S</Company>
  <LinksUpToDate>false</LinksUpToDate>
  <CharactersWithSpaces>10245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Monggaard</dc:creator>
  <cp:keywords/>
  <dc:description/>
  <cp:lastModifiedBy>Allan Clausen</cp:lastModifiedBy>
  <cp:revision>9</cp:revision>
  <dcterms:created xsi:type="dcterms:W3CDTF">2007-04-24T07:14:00Z</dcterms:created>
  <dcterms:modified xsi:type="dcterms:W3CDTF">2013-10-10T09:08:00Z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